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2"/>
        <w:contextualSpacing w:val="0"/>
      </w:pPr>
      <w:bookmarkStart w:colFirst="0" w:colLast="0" w:name="_9src5qbwsn1" w:id="0"/>
      <w:bookmarkEnd w:id="0"/>
      <w:r w:rsidDel="00000000" w:rsidR="00000000" w:rsidRPr="00000000">
        <w:rPr>
          <w:rtl w:val="0"/>
        </w:rPr>
        <w:t xml:space="preserve">Logging in and obtaining an OAuth token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Log into the system with your email address and password. If you set token=true in the post entity, then a new OAuth token will be issued in the response.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token can be presented on each subsequent HTTP request. The token has an expiry date, and will also be explicitly invalidated if presented in a Logout request.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POST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http://127.0.0.1:8080/rest/auth/login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HEADER content-type = application/json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"username": "coach@acme.com",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"password": "secretstuff",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"token": true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response is complex object with a lot of meta-data about the authenticating user and their account.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Look for;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"token": "9272f1b1-59ef-4275-a566-851f58568f5e",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"tokenExp": 1.481314878219E12,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token should be extracted and in all subsequent requests it should be added in as a HTTP header.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Ie the header in a subsequent request would be;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Authorization: Bearer 9272f1b1-59ef-4275-a566-851f58568f5e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token will expire at the tokenExp time. This is a unix timestamp in milliseconds.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 logout and invalidate a token use;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GET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http://127.0.0.1:8080/rest/auth/logout</w:t>
        </w:r>
      </w:hyperlink>
      <w:r w:rsidDel="00000000" w:rsidR="00000000" w:rsidRPr="00000000">
        <w:rPr>
          <w:rtl w:val="0"/>
        </w:rPr>
        <w:t xml:space="preserve"> and present the token in the header.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</w:pPr>
      <w:bookmarkStart w:colFirst="0" w:colLast="0" w:name="_jra8oyxuf0y4" w:id="1"/>
      <w:bookmarkEnd w:id="1"/>
      <w:r w:rsidDel="00000000" w:rsidR="00000000" w:rsidRPr="00000000">
        <w:rPr>
          <w:rtl w:val="0"/>
        </w:rPr>
        <w:t xml:space="preserve">List my athletes and my associate athletes;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GET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http://127.0.0.1:8080/rest/users/delegates/users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Response: List of user records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response will include the authenticated user’s “user” record, and then all the user’s where this is an active relationship.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Fields to note include;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 - unique system ID for this user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Relationship - the relationship / delegate access level with this user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coach - will show the user’s “primary” coach user id. Ie if me.id == user.coach.id then I am their primary coach. If me.id != user.coach.id or user.coach == null, then the user is an associate athlete to 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Example VUser;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"id": 84.0,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"email": "peter@hotmail.com",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"md5": "98ae5642f4dd8d699d837bae7067e9f2",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"dob": 7.65072E11,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"firstname": "Peter",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"lastname": "Pumpkin",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"timezone": "Europe/Paris",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"lat": 43.70943,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"lon": 7.29562,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"relationship": "coach",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“coach”: { “id”: 67 },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"premiumExpiryTs": 9.223372036854776E18,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"isPremium": true,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"hasPwr": true,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"hasBpm": true,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"lastLogin": 1.474803231372E12,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"schedulePref": "prefer_single",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"roles": [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"user",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"premium"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],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"attsMask": 270.0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</w:pPr>
      <w:bookmarkStart w:colFirst="0" w:colLast="0" w:name="_v6m0tik1cv7f" w:id="2"/>
      <w:bookmarkEnd w:id="2"/>
      <w:r w:rsidDel="00000000" w:rsidR="00000000" w:rsidRPr="00000000">
        <w:rPr>
          <w:rtl w:val="0"/>
        </w:rPr>
        <w:t xml:space="preserve">Query for recent activities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POST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http://127.0.0.1:8080/rest/users/activities/search/0/100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HEADER content-type = application/json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"criteria": 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"fromTs": 1451566800000,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"toTs": 1496239200000,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"isNotNull": [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"fileId"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]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"fields": [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"name",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"training",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"distance",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“avgWatts”,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“</w:t>
      </w:r>
      <w:commentRangeStart w:id="0"/>
      <w:r w:rsidDel="00000000" w:rsidR="00000000" w:rsidRPr="00000000">
        <w:rPr>
          <w:rtl w:val="0"/>
        </w:rPr>
        <w:t xml:space="preserve">avgBpm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”,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],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"opts": 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 the path of the request, the 0/100 is paginated search options. Ie start from offset 0 and give me 100 records.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 the entity body;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criteria.fromTs - a unix timestamp in ms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criteria.toTs - a unix timestamp in ms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fields - include these fields in the result set (lots more available here if need be)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opts - directive to disable verbose field logging in the response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result will include;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cnt - the total number of records which matched this search criteria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result.results - an array of activity records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Note - in the result set, look for the fileId field. In some of our more recent API result sets this may also be called activityId.</w:t>
      </w:r>
    </w:p>
    <w:p w:rsidR="00000000" w:rsidDel="00000000" w:rsidP="00000000" w:rsidRDefault="00000000" w:rsidRPr="00000000">
      <w:pPr>
        <w:pStyle w:val="Heading1"/>
        <w:spacing w:after="0" w:before="200" w:lineRule="auto"/>
        <w:contextualSpacing w:val="0"/>
      </w:pPr>
      <w:bookmarkStart w:colFirst="0" w:colLast="0" w:name="_7l863qxk49pv" w:id="3"/>
      <w:bookmarkEnd w:id="3"/>
      <w:r w:rsidDel="00000000" w:rsidR="00000000" w:rsidRPr="00000000">
        <w:rPr>
          <w:rFonts w:ascii="Trebuchet MS" w:cs="Trebuchet MS" w:eastAsia="Trebuchet MS" w:hAnsi="Trebuchet MS"/>
          <w:sz w:val="32"/>
          <w:szCs w:val="32"/>
          <w:rtl w:val="0"/>
        </w:rPr>
        <w:t xml:space="preserve">File upload API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spacing w:after="0" w:before="200" w:lineRule="auto"/>
        <w:contextualSpacing w:val="0"/>
      </w:pPr>
      <w:bookmarkStart w:colFirst="0" w:colLast="0" w:name="_5fwnigdfasnu" w:id="4"/>
      <w:bookmarkEnd w:id="4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rtl w:val="0"/>
        </w:rPr>
        <w:t xml:space="preserve">Support file extensions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3060"/>
        <w:gridCol w:w="5175"/>
        <w:tblGridChange w:id="0">
          <w:tblGrid>
            <w:gridCol w:w="1125"/>
            <w:gridCol w:w="3060"/>
            <w:gridCol w:w="51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Method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Query path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/rest/files/supports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List&lt;DataFileType&gt;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ie ["fit","ant","gpx","act","tcx","srm","pwx","json","bdx"]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spacing w:after="0" w:before="200" w:lineRule="auto"/>
        <w:contextualSpacing w:val="0"/>
      </w:pPr>
      <w:bookmarkStart w:colFirst="0" w:colLast="0" w:name="_lq0rlo5l08xq" w:id="5"/>
      <w:bookmarkEnd w:id="5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rtl w:val="0"/>
        </w:rPr>
        <w:t xml:space="preserve">File upload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05"/>
        <w:gridCol w:w="2880"/>
        <w:gridCol w:w="5175"/>
        <w:tblGridChange w:id="0">
          <w:tblGrid>
            <w:gridCol w:w="1305"/>
            <w:gridCol w:w="2880"/>
            <w:gridCol w:w="51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Method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POST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Content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multipart/form-data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Query path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/rest/files/upload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Form parms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attachment - the file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filename - a unique filename with extension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json - optional params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ie filename - 201512010700.fit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Note - The filename can also be set in the json params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VUserWorkoutFile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ie {"id":5038023,"ts":1429395794000 … }  The id is the unique “fileId” which can be used for future file operations.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optional params is a DataFileUploadContext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json object. It can be use to set alternate values to be used when processing the file.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Sample values include;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855"/>
        <w:gridCol w:w="7035"/>
        <w:tblGridChange w:id="0">
          <w:tblGrid>
            <w:gridCol w:w="1470"/>
            <w:gridCol w:w="855"/>
            <w:gridCol w:w="70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workoutId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Long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UserWorkout.id - force this ride to be associated with this scheduled workout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eventId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Long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UserEvent.id - force this ride to be associated with this scheduled event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filename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String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Set the filename here rather than in the form attribute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thresholdWatts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rider’s threshold power (FTP)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thresholdBpm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rider’s threshold heart rate (AT)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equipment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Equipment enum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road, mtb, cx, tt, … etc - set the type of bike this ride was completed 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weight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double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rider’s weight (kg)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String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 alternate name for this file. ie “Tuesday bunch ride”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userId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Long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userId to upload the ride file to. ie for coach/team multi-rider access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ie a sample json string could be;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{"filename":"2015-04-19-08-23-14.fit","thresholdWatts":350,"thresholdBpm":168,"weight":70.1}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spacing w:after="0" w:before="200" w:lineRule="auto"/>
        <w:contextualSpacing w:val="0"/>
      </w:pPr>
      <w:bookmarkStart w:colFirst="0" w:colLast="0" w:name="_n2ziwza5fsx6" w:id="6"/>
      <w:bookmarkEnd w:id="6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rtl w:val="0"/>
        </w:rPr>
        <w:t xml:space="preserve">File delete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3060"/>
        <w:gridCol w:w="5175"/>
        <w:tblGridChange w:id="0">
          <w:tblGrid>
            <w:gridCol w:w="1125"/>
            <w:gridCol w:w="3060"/>
            <w:gridCol w:w="51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Method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Query path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/rest/files/delete/&lt;fileId&gt;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N/A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spacing w:after="0" w:before="200" w:lineRule="auto"/>
        <w:contextualSpacing w:val="0"/>
      </w:pPr>
      <w:bookmarkStart w:colFirst="0" w:colLast="0" w:name="_r2hhvdtww34" w:id="7"/>
      <w:bookmarkEnd w:id="7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rtl w:val="0"/>
        </w:rPr>
        <w:t xml:space="preserve">File download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will download the original data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3060"/>
        <w:gridCol w:w="5175"/>
        <w:tblGridChange w:id="0">
          <w:tblGrid>
            <w:gridCol w:w="1125"/>
            <w:gridCol w:w="3060"/>
            <w:gridCol w:w="51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Method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Query path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/rest/files/download/&lt;fileId&gt;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Response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Octet stream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spacing w:after="0" w:before="200" w:lineRule="auto"/>
        <w:contextualSpacing w:val="0"/>
      </w:pPr>
      <w:bookmarkStart w:colFirst="0" w:colLast="0" w:name="_hlqd8kpbrwrp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spacing w:after="0" w:before="200" w:lineRule="auto"/>
        <w:contextualSpacing w:val="0"/>
      </w:pPr>
      <w:bookmarkStart w:colFirst="0" w:colLast="0" w:name="_omefl3gwgjms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Heading1"/>
        <w:spacing w:after="0" w:before="200" w:lineRule="auto"/>
        <w:contextualSpacing w:val="0"/>
      </w:pPr>
      <w:bookmarkStart w:colFirst="0" w:colLast="0" w:name="_ycmmno93h7f2" w:id="10"/>
      <w:bookmarkEnd w:id="1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Andrew Hall" w:id="0" w:date="2016-12-08T15:59:51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Note - there is ~ 1000 fields available here. Mixture of completed activity, day wellness, and historical comparisons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comments" Target="comment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127.0.0.1:8080/rest/users/activities/search/0/100" TargetMode="External"/><Relationship Id="rId5" Type="http://schemas.openxmlformats.org/officeDocument/2006/relationships/styles" Target="styles.xml"/><Relationship Id="rId6" Type="http://schemas.openxmlformats.org/officeDocument/2006/relationships/hyperlink" Target="http://127.0.0.1:8080/rest/auth/login" TargetMode="External"/><Relationship Id="rId7" Type="http://schemas.openxmlformats.org/officeDocument/2006/relationships/hyperlink" Target="http://127.0.0.1:8080/rest/auth/logout" TargetMode="External"/><Relationship Id="rId8" Type="http://schemas.openxmlformats.org/officeDocument/2006/relationships/hyperlink" Target="http://127.0.0.1:8080/rest/users/delegates/users" TargetMode="External"/></Relationships>
</file>